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EB" w:rsidRPr="00A80977" w:rsidRDefault="00EF4BEB" w:rsidP="00EF4BEB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A80977">
        <w:rPr>
          <w:rFonts w:ascii="Times New Roman" w:eastAsia="Times New Roman" w:hAnsi="Times New Roman" w:cs="Times New Roman"/>
          <w:b/>
          <w:smallCaps/>
          <w:sz w:val="26"/>
          <w:szCs w:val="26"/>
        </w:rPr>
        <w:t>МИНИСТЕРСТВО ОБРАЗОВАНИЯ И НАУКИ РОССИЙСКОЙ ФЕДЕРАЦИИ</w:t>
      </w:r>
    </w:p>
    <w:p w:rsidR="00EF4BEB" w:rsidRPr="00A80977" w:rsidRDefault="00EF4BEB" w:rsidP="00EF4BEB">
      <w:pPr>
        <w:widowControl w:val="0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Смоленский филиал федерального государственного бюджетного образовательного учреждения высшего профессионального образования </w:t>
      </w:r>
    </w:p>
    <w:p w:rsidR="00EF4BEB" w:rsidRPr="00A80977" w:rsidRDefault="00EF4BEB" w:rsidP="00EF4BEB">
      <w:pPr>
        <w:widowControl w:val="0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80977">
        <w:rPr>
          <w:rFonts w:ascii="Times New Roman" w:eastAsia="Times New Roman" w:hAnsi="Times New Roman" w:cs="Times New Roman"/>
          <w:b/>
          <w:bCs/>
          <w:sz w:val="26"/>
          <w:szCs w:val="26"/>
        </w:rPr>
        <w:t>«РОССИЙСКИЙ ГОСУДАРСТВЕННЫЙ ТОРГОВО-ЭКОНОМИЧЕСКИЙ УНИВЕРСИТЕТ»</w:t>
      </w:r>
    </w:p>
    <w:p w:rsidR="00EF4BEB" w:rsidRPr="00A80977" w:rsidRDefault="00EF4BEB" w:rsidP="00EF4BEB">
      <w:pPr>
        <w:widowControl w:val="0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4BEB" w:rsidRPr="00A80977" w:rsidRDefault="00EF4BEB" w:rsidP="00EF4BEB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977">
        <w:rPr>
          <w:rFonts w:ascii="Times New Roman" w:eastAsia="Times New Roman" w:hAnsi="Times New Roman" w:cs="Times New Roman"/>
          <w:b/>
          <w:bCs/>
          <w:sz w:val="24"/>
          <w:szCs w:val="24"/>
        </w:rPr>
        <w:t>Смоленский филиал РГТЭУ</w:t>
      </w:r>
    </w:p>
    <w:p w:rsidR="00EF4BEB" w:rsidRPr="00A80977" w:rsidRDefault="00EF4BEB" w:rsidP="00EF4BE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рекламы и </w:t>
      </w:r>
      <w:r w:rsidR="0033551B">
        <w:rPr>
          <w:rFonts w:ascii="Times New Roman" w:eastAsia="Times New Roman" w:hAnsi="Times New Roman"/>
          <w:b/>
          <w:sz w:val="28"/>
          <w:szCs w:val="28"/>
        </w:rPr>
        <w:t>дизайна</w:t>
      </w:r>
      <w:bookmarkStart w:id="0" w:name="_GoBack"/>
      <w:bookmarkEnd w:id="0"/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НАУЧНАЯ </w:t>
      </w:r>
      <w:r w:rsidRPr="00A80977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EF4BEB" w:rsidRPr="0062048F" w:rsidRDefault="00EF4BEB" w:rsidP="00EF4BEB">
      <w:pPr>
        <w:numPr>
          <w:ilvl w:val="12"/>
          <w:numId w:val="0"/>
        </w:numPr>
        <w:tabs>
          <w:tab w:val="left" w:pos="42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48F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Разработка дизайна печатной рекламы как элемента</w:t>
      </w:r>
      <w:r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Pr="0062048F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маркетинговых коммуникаций</w:t>
      </w:r>
      <w:r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Pr="0062048F">
        <w:rPr>
          <w:rFonts w:ascii="Times New Roman" w:hAnsi="Times New Roman" w:cs="Times New Roman"/>
          <w:b/>
          <w:sz w:val="32"/>
          <w:szCs w:val="32"/>
        </w:rPr>
        <w:t>ООО «Фабрика упаковки»</w:t>
      </w:r>
    </w:p>
    <w:p w:rsidR="00EF4BEB" w:rsidRPr="0062048F" w:rsidRDefault="00EF4BEB" w:rsidP="00EF4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4BEB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BEB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BEB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BEB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BEB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BEB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BEB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BEB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BEB" w:rsidRPr="00E22E74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E22E74">
        <w:rPr>
          <w:rFonts w:ascii="Times New Roman" w:eastAsia="Times New Roman" w:hAnsi="Times New Roman" w:cs="Times New Roman"/>
          <w:sz w:val="28"/>
          <w:szCs w:val="28"/>
        </w:rPr>
        <w:t>тудентки 5 курса заочной  формы обучения,</w:t>
      </w:r>
    </w:p>
    <w:p w:rsidR="00EF4BEB" w:rsidRPr="00E22E74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E74">
        <w:rPr>
          <w:rFonts w:ascii="Times New Roman" w:eastAsia="Times New Roman" w:hAnsi="Times New Roman" w:cs="Times New Roman"/>
          <w:sz w:val="28"/>
          <w:szCs w:val="28"/>
        </w:rPr>
        <w:t>обучающейся по специальности ________________</w:t>
      </w:r>
      <w:proofErr w:type="gramEnd"/>
    </w:p>
    <w:p w:rsidR="00EF4BEB" w:rsidRPr="00E22E74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«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</w:rPr>
        <w:t>Реклама</w:t>
      </w:r>
      <w:r w:rsidRPr="00E22E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»</w:t>
      </w:r>
      <w:r w:rsidRPr="00E22E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________</w:t>
      </w:r>
      <w:r w:rsidRPr="00E22E7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F4BEB" w:rsidRPr="00E22E74" w:rsidRDefault="00EF4BEB" w:rsidP="00EF4BEB">
      <w:pPr>
        <w:widowControl w:val="0"/>
        <w:spacing w:after="0" w:line="240" w:lineRule="auto"/>
        <w:ind w:left="297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2048F">
        <w:rPr>
          <w:rFonts w:ascii="Times New Roman" w:hAnsi="Times New Roman" w:cs="Times New Roman"/>
          <w:bCs/>
          <w:sz w:val="28"/>
          <w:szCs w:val="28"/>
          <w:u w:val="single"/>
        </w:rPr>
        <w:t>Алфёрова Анастасия Павловна</w:t>
      </w:r>
      <w:r w:rsidRPr="00E22E74">
        <w:rPr>
          <w:rFonts w:ascii="Times New Roman" w:hAnsi="Times New Roman"/>
          <w:sz w:val="28"/>
          <w:szCs w:val="28"/>
        </w:rPr>
        <w:t xml:space="preserve"> </w:t>
      </w:r>
      <w:r w:rsidRPr="00E22E74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F4BEB" w:rsidRPr="00E22E74" w:rsidRDefault="00EF4BEB" w:rsidP="00EF4BEB">
      <w:pPr>
        <w:widowControl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E22E74">
        <w:rPr>
          <w:rFonts w:ascii="Times New Roman" w:eastAsia="Times New Roman" w:hAnsi="Times New Roman" w:cs="Times New Roman"/>
          <w:i/>
        </w:rPr>
        <w:t>(Ф.И.О. студента (-</w:t>
      </w:r>
      <w:proofErr w:type="spellStart"/>
      <w:r w:rsidRPr="00E22E74">
        <w:rPr>
          <w:rFonts w:ascii="Times New Roman" w:eastAsia="Times New Roman" w:hAnsi="Times New Roman" w:cs="Times New Roman"/>
          <w:i/>
        </w:rPr>
        <w:t>ки</w:t>
      </w:r>
      <w:proofErr w:type="spellEnd"/>
      <w:r w:rsidRPr="00E22E74">
        <w:rPr>
          <w:rFonts w:ascii="Times New Roman" w:eastAsia="Times New Roman" w:hAnsi="Times New Roman" w:cs="Times New Roman"/>
          <w:i/>
        </w:rPr>
        <w:t>)</w:t>
      </w:r>
      <w:proofErr w:type="gramEnd"/>
    </w:p>
    <w:p w:rsidR="00EF4BEB" w:rsidRPr="00E22E74" w:rsidRDefault="00EF4BEB" w:rsidP="00EF4B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74">
        <w:rPr>
          <w:rFonts w:ascii="Times New Roman" w:eastAsia="Times New Roman" w:hAnsi="Times New Roman" w:cs="Times New Roman"/>
          <w:sz w:val="28"/>
          <w:szCs w:val="28"/>
        </w:rPr>
        <w:t>Номинация конкурса исследование в области гуманитарных наук</w:t>
      </w: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BEB" w:rsidRDefault="00EF4BEB" w:rsidP="00EF4B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977">
        <w:rPr>
          <w:rFonts w:ascii="Times New Roman" w:eastAsia="Times New Roman" w:hAnsi="Times New Roman" w:cs="Times New Roman"/>
          <w:sz w:val="28"/>
          <w:szCs w:val="28"/>
        </w:rPr>
        <w:t>Смоленск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06E7E" w:rsidRDefault="00D06E7E" w:rsidP="00D06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AD137A">
        <w:rPr>
          <w:rFonts w:ascii="Times New Roman" w:hAnsi="Times New Roman" w:cs="Times New Roman"/>
          <w:sz w:val="28"/>
          <w:szCs w:val="28"/>
        </w:rPr>
        <w:t xml:space="preserve">раза «реклама – двигатель торговли» достаточно полно раскрывает основную </w:t>
      </w:r>
      <w:r w:rsidRPr="00AD137A">
        <w:rPr>
          <w:rFonts w:ascii="Times New Roman" w:hAnsi="Times New Roman" w:cs="Times New Roman"/>
          <w:i/>
          <w:sz w:val="28"/>
          <w:szCs w:val="28"/>
        </w:rPr>
        <w:t>функцию рекламы</w:t>
      </w:r>
      <w:r w:rsidRPr="00AD137A">
        <w:rPr>
          <w:rFonts w:ascii="Times New Roman" w:hAnsi="Times New Roman" w:cs="Times New Roman"/>
          <w:sz w:val="28"/>
          <w:szCs w:val="28"/>
        </w:rPr>
        <w:t>: передачу информации о товаре, знакомство с ним потенциальных покупателей, убеждение его в необходимости приобретения товара. Но от обычного информационного сообщения реклама отличается заинтересованностью в конечном результате. Это не просто изучение информации, а изучение с определённой, вполне конкретной целью – увеличение спроса на товар.</w:t>
      </w:r>
      <w:r>
        <w:rPr>
          <w:rFonts w:ascii="Times New Roman" w:hAnsi="Times New Roman" w:cs="Times New Roman"/>
          <w:sz w:val="28"/>
          <w:szCs w:val="28"/>
        </w:rPr>
        <w:t xml:space="preserve"> Проблематика научной работы связана с разработкой дизайна печатной рекламы для успешного продвижения товаров и услуг фирмы на рынке.</w:t>
      </w:r>
    </w:p>
    <w:p w:rsidR="0047127E" w:rsidRPr="00373049" w:rsidRDefault="0047127E" w:rsidP="004712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2AD7">
        <w:rPr>
          <w:i/>
          <w:sz w:val="28"/>
          <w:szCs w:val="28"/>
        </w:rPr>
        <w:t>Проблематика</w:t>
      </w:r>
      <w:r w:rsidRPr="00802AD7">
        <w:rPr>
          <w:sz w:val="28"/>
          <w:szCs w:val="28"/>
        </w:rPr>
        <w:t xml:space="preserve"> работы связана с противоречиями, вызванными востребованностью элементов маркетинговых коммуникаций для продвижения имиджа фирм</w:t>
      </w:r>
      <w:proofErr w:type="gramStart"/>
      <w:r w:rsidRPr="00802AD7">
        <w:rPr>
          <w:sz w:val="28"/>
          <w:szCs w:val="28"/>
        </w:rPr>
        <w:t>ы ООО</w:t>
      </w:r>
      <w:proofErr w:type="gramEnd"/>
      <w:r w:rsidRPr="00802AD7">
        <w:rPr>
          <w:sz w:val="28"/>
          <w:szCs w:val="28"/>
        </w:rPr>
        <w:t xml:space="preserve"> «Фабрика упаковки» на рынке товаров и услуг, и его недостаточную проработанность. </w:t>
      </w:r>
      <w:r w:rsidRPr="00802AD7">
        <w:rPr>
          <w:i/>
          <w:sz w:val="28"/>
          <w:szCs w:val="28"/>
        </w:rPr>
        <w:t xml:space="preserve">Актуальность работы. </w:t>
      </w:r>
      <w:r w:rsidRPr="00802AD7">
        <w:rPr>
          <w:sz w:val="28"/>
          <w:szCs w:val="28"/>
        </w:rPr>
        <w:t>Разработка дизайна печатной рекламы не вызывает сомнений, так как печатная реклама играет ключевую роль в развитии и является важным составным элементом рыночной</w:t>
      </w:r>
      <w:r>
        <w:rPr>
          <w:sz w:val="28"/>
          <w:szCs w:val="28"/>
        </w:rPr>
        <w:t xml:space="preserve"> экономики, элементом маркетинговых коммуникаций. </w:t>
      </w:r>
      <w:r w:rsidRPr="00A71890">
        <w:rPr>
          <w:sz w:val="28"/>
          <w:szCs w:val="28"/>
        </w:rPr>
        <w:t xml:space="preserve">Актуальность работы </w:t>
      </w:r>
      <w:r w:rsidRPr="00373049">
        <w:rPr>
          <w:color w:val="000000"/>
          <w:sz w:val="28"/>
          <w:szCs w:val="28"/>
        </w:rPr>
        <w:t xml:space="preserve">обусловлена развитием рыночной экономики. </w:t>
      </w:r>
    </w:p>
    <w:p w:rsidR="0047127E" w:rsidRPr="00373049" w:rsidRDefault="0047127E" w:rsidP="004712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6527">
        <w:rPr>
          <w:i/>
          <w:color w:val="000000"/>
          <w:sz w:val="28"/>
          <w:szCs w:val="28"/>
        </w:rPr>
        <w:t>Целью</w:t>
      </w:r>
      <w:r w:rsidRPr="00373049">
        <w:rPr>
          <w:color w:val="000000"/>
          <w:sz w:val="28"/>
          <w:szCs w:val="28"/>
        </w:rPr>
        <w:t xml:space="preserve"> данной научной работы является выявление роли печатной рекламы в системе маркетинговых коммуникаций предприятия                  ООО «Фабрика упаковки» на основе подбора, систематизации и обобщения информации.</w:t>
      </w:r>
    </w:p>
    <w:p w:rsidR="0047127E" w:rsidRPr="00373049" w:rsidRDefault="0047127E" w:rsidP="004712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6527">
        <w:rPr>
          <w:i/>
          <w:color w:val="000000"/>
          <w:sz w:val="28"/>
          <w:szCs w:val="28"/>
        </w:rPr>
        <w:t>Задачами</w:t>
      </w:r>
      <w:r w:rsidRPr="00373049">
        <w:rPr>
          <w:color w:val="000000"/>
          <w:sz w:val="28"/>
          <w:szCs w:val="28"/>
        </w:rPr>
        <w:t xml:space="preserve"> научной работы являются:</w:t>
      </w:r>
    </w:p>
    <w:p w:rsidR="0047127E" w:rsidRPr="00373049" w:rsidRDefault="0047127E" w:rsidP="0047127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73049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ение</w:t>
      </w:r>
      <w:r w:rsidRPr="00373049">
        <w:rPr>
          <w:color w:val="000000"/>
          <w:sz w:val="28"/>
          <w:szCs w:val="28"/>
        </w:rPr>
        <w:t xml:space="preserve"> сущност</w:t>
      </w:r>
      <w:r>
        <w:rPr>
          <w:color w:val="000000"/>
          <w:sz w:val="28"/>
          <w:szCs w:val="28"/>
        </w:rPr>
        <w:t>и</w:t>
      </w:r>
      <w:r w:rsidRPr="00373049">
        <w:rPr>
          <w:color w:val="000000"/>
          <w:sz w:val="28"/>
          <w:szCs w:val="28"/>
        </w:rPr>
        <w:t xml:space="preserve"> маркетинговых коммуникаций;</w:t>
      </w:r>
    </w:p>
    <w:p w:rsidR="0047127E" w:rsidRDefault="0047127E" w:rsidP="0047127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73049">
        <w:rPr>
          <w:color w:val="000000"/>
          <w:sz w:val="28"/>
          <w:szCs w:val="28"/>
        </w:rPr>
        <w:t>выяв</w:t>
      </w:r>
      <w:r>
        <w:rPr>
          <w:color w:val="000000"/>
          <w:sz w:val="28"/>
          <w:szCs w:val="28"/>
        </w:rPr>
        <w:t>ление</w:t>
      </w:r>
      <w:r w:rsidRPr="00373049">
        <w:rPr>
          <w:color w:val="000000"/>
          <w:sz w:val="28"/>
          <w:szCs w:val="28"/>
        </w:rPr>
        <w:t xml:space="preserve"> возможны</w:t>
      </w:r>
      <w:r>
        <w:rPr>
          <w:color w:val="000000"/>
          <w:sz w:val="28"/>
          <w:szCs w:val="28"/>
        </w:rPr>
        <w:t>х средств воздействия на потребителей;</w:t>
      </w:r>
    </w:p>
    <w:p w:rsidR="0047127E" w:rsidRPr="00373049" w:rsidRDefault="0047127E" w:rsidP="0047127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73049">
        <w:rPr>
          <w:color w:val="000000"/>
          <w:sz w:val="28"/>
          <w:szCs w:val="28"/>
        </w:rPr>
        <w:t>анализ использовани</w:t>
      </w:r>
      <w:r>
        <w:rPr>
          <w:color w:val="000000"/>
          <w:sz w:val="28"/>
          <w:szCs w:val="28"/>
        </w:rPr>
        <w:t>я</w:t>
      </w:r>
      <w:r w:rsidRPr="00373049">
        <w:rPr>
          <w:color w:val="000000"/>
          <w:sz w:val="28"/>
          <w:szCs w:val="28"/>
        </w:rPr>
        <w:t xml:space="preserve"> рекламы при распространении выпускаемой продукции предприятия ООО «Фабрика упаковки».</w:t>
      </w:r>
    </w:p>
    <w:p w:rsidR="0047127E" w:rsidRPr="00802AD7" w:rsidRDefault="0047127E" w:rsidP="004712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  <w:r w:rsidRPr="00802AD7">
        <w:rPr>
          <w:i/>
          <w:color w:val="000000"/>
          <w:sz w:val="28"/>
          <w:szCs w:val="28"/>
        </w:rPr>
        <w:t xml:space="preserve">Материалом </w:t>
      </w:r>
      <w:r w:rsidRPr="00802AD7">
        <w:rPr>
          <w:color w:val="000000"/>
          <w:sz w:val="28"/>
          <w:szCs w:val="28"/>
        </w:rPr>
        <w:t xml:space="preserve">для исследования стало предприятие </w:t>
      </w:r>
      <w:r w:rsidRPr="00802AD7">
        <w:rPr>
          <w:rStyle w:val="a4"/>
          <w:i w:val="0"/>
          <w:sz w:val="28"/>
          <w:szCs w:val="28"/>
        </w:rPr>
        <w:t>ООО «Фабрика упаковки»:</w:t>
      </w:r>
      <w:r w:rsidRPr="00802AD7">
        <w:rPr>
          <w:color w:val="000000"/>
          <w:sz w:val="28"/>
          <w:szCs w:val="28"/>
        </w:rPr>
        <w:t xml:space="preserve"> структура предприятия</w:t>
      </w:r>
      <w:r w:rsidRPr="00802AD7">
        <w:rPr>
          <w:i/>
          <w:color w:val="000000"/>
          <w:sz w:val="28"/>
          <w:szCs w:val="28"/>
        </w:rPr>
        <w:t>,</w:t>
      </w:r>
      <w:r w:rsidRPr="00802AD7">
        <w:rPr>
          <w:rStyle w:val="a4"/>
          <w:i w:val="0"/>
          <w:sz w:val="28"/>
          <w:szCs w:val="28"/>
        </w:rPr>
        <w:t xml:space="preserve"> устав организации, экономическая среда предприятия.</w:t>
      </w:r>
    </w:p>
    <w:p w:rsidR="0047127E" w:rsidRPr="00802AD7" w:rsidRDefault="0047127E" w:rsidP="004712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  <w:r w:rsidRPr="00802AD7">
        <w:rPr>
          <w:rStyle w:val="a4"/>
          <w:sz w:val="28"/>
          <w:szCs w:val="28"/>
        </w:rPr>
        <w:lastRenderedPageBreak/>
        <w:t>В научной работе использовались</w:t>
      </w:r>
      <w:r w:rsidRPr="00802AD7">
        <w:rPr>
          <w:rStyle w:val="a4"/>
          <w:i w:val="0"/>
          <w:sz w:val="28"/>
          <w:szCs w:val="28"/>
        </w:rPr>
        <w:t xml:space="preserve"> статистические методы, методы анализа, классификации, методы наблюдения, методы изучения документации, методы наблюдения, систематизации и интерпретации, методы обобщения.</w:t>
      </w:r>
    </w:p>
    <w:p w:rsidR="0047127E" w:rsidRPr="00D36817" w:rsidRDefault="0047127E" w:rsidP="0047127E">
      <w:pPr>
        <w:pStyle w:val="-"/>
        <w:spacing w:line="360" w:lineRule="auto"/>
        <w:ind w:firstLine="709"/>
        <w:rPr>
          <w:rStyle w:val="a4"/>
          <w:i w:val="0"/>
          <w:iCs w:val="0"/>
          <w:sz w:val="28"/>
          <w:szCs w:val="28"/>
        </w:rPr>
      </w:pPr>
      <w:r w:rsidRPr="00802AD7">
        <w:rPr>
          <w:i/>
          <w:sz w:val="28"/>
          <w:szCs w:val="28"/>
        </w:rPr>
        <w:t>Теоретическая и практическая ценность научной работы</w:t>
      </w:r>
      <w:r w:rsidRPr="00802AD7">
        <w:rPr>
          <w:sz w:val="28"/>
          <w:szCs w:val="28"/>
        </w:rPr>
        <w:t xml:space="preserve">. В работе рассмотрено понятие рекламы, ее задачи, виды и функции, также изложены концепции маркетинга, понятие и функции маркетинговых коммуникаций. Автором проведёна аналитическая и практическая работа по разработке разных элементов печатной рекламы, от логотипа и визитки до </w:t>
      </w:r>
      <w:r w:rsidR="000F0CA9" w:rsidRPr="00802AD7">
        <w:rPr>
          <w:sz w:val="28"/>
          <w:szCs w:val="28"/>
        </w:rPr>
        <w:t>листовки</w:t>
      </w:r>
      <w:r w:rsidRPr="00802AD7">
        <w:rPr>
          <w:sz w:val="28"/>
          <w:szCs w:val="28"/>
        </w:rPr>
        <w:t>, буклета, календаря.</w:t>
      </w:r>
    </w:p>
    <w:p w:rsidR="002B65CA" w:rsidRPr="00D05D6E" w:rsidRDefault="002B65CA" w:rsidP="002B65CA">
      <w:pPr>
        <w:pStyle w:val="ab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48F">
        <w:rPr>
          <w:rFonts w:ascii="Times New Roman" w:hAnsi="Times New Roman"/>
          <w:bCs/>
          <w:i/>
          <w:sz w:val="28"/>
          <w:szCs w:val="28"/>
        </w:rPr>
        <w:t>Опубликованность</w:t>
      </w:r>
      <w:proofErr w:type="spellEnd"/>
      <w:r w:rsidRPr="0062048F">
        <w:rPr>
          <w:rFonts w:ascii="Times New Roman" w:hAnsi="Times New Roman"/>
          <w:bCs/>
          <w:i/>
          <w:sz w:val="28"/>
          <w:szCs w:val="28"/>
        </w:rPr>
        <w:t xml:space="preserve"> результатов. </w:t>
      </w:r>
      <w:r w:rsidRPr="00D05D6E">
        <w:rPr>
          <w:rFonts w:ascii="Times New Roman" w:hAnsi="Times New Roman"/>
          <w:sz w:val="28"/>
          <w:szCs w:val="28"/>
        </w:rPr>
        <w:t xml:space="preserve">По материалам исследования опубликована одна работа общим объемом  0,5 </w:t>
      </w:r>
      <w:proofErr w:type="spellStart"/>
      <w:r w:rsidRPr="00D05D6E">
        <w:rPr>
          <w:rFonts w:ascii="Times New Roman" w:hAnsi="Times New Roman"/>
          <w:sz w:val="28"/>
          <w:szCs w:val="28"/>
        </w:rPr>
        <w:t>п.</w:t>
      </w:r>
      <w:proofErr w:type="gramStart"/>
      <w:r w:rsidRPr="00D05D6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D05D6E">
        <w:rPr>
          <w:rFonts w:ascii="Times New Roman" w:hAnsi="Times New Roman"/>
          <w:sz w:val="28"/>
          <w:szCs w:val="28"/>
        </w:rPr>
        <w:t xml:space="preserve">.: </w:t>
      </w:r>
    </w:p>
    <w:p w:rsidR="002B65CA" w:rsidRPr="00D05D6E" w:rsidRDefault="002B65CA" w:rsidP="002B65CA">
      <w:pPr>
        <w:pStyle w:val="ab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А.П. </w:t>
      </w:r>
      <w:r w:rsidRPr="00D05D6E">
        <w:rPr>
          <w:rFonts w:ascii="Times New Roman" w:hAnsi="Times New Roman"/>
          <w:sz w:val="28"/>
          <w:szCs w:val="28"/>
        </w:rPr>
        <w:t xml:space="preserve"> </w:t>
      </w:r>
      <w:r w:rsidRPr="0062048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Разработка дизайна печатной рекламы как элемента маркетинговых коммуникаций </w:t>
      </w:r>
      <w:r w:rsidRPr="0062048F">
        <w:rPr>
          <w:rFonts w:ascii="Times New Roman" w:hAnsi="Times New Roman" w:cs="Times New Roman"/>
          <w:sz w:val="28"/>
          <w:szCs w:val="28"/>
        </w:rPr>
        <w:t>ООО «Фабрика упаковки»</w:t>
      </w:r>
      <w:r w:rsidRPr="0062048F">
        <w:rPr>
          <w:rFonts w:ascii="Times New Roman" w:hAnsi="Times New Roman"/>
          <w:sz w:val="28"/>
          <w:szCs w:val="28"/>
        </w:rPr>
        <w:t>// Социально-экономическое</w:t>
      </w:r>
      <w:r w:rsidRPr="00D05D6E">
        <w:rPr>
          <w:rFonts w:ascii="Times New Roman" w:hAnsi="Times New Roman"/>
          <w:sz w:val="28"/>
          <w:szCs w:val="28"/>
        </w:rPr>
        <w:t xml:space="preserve"> развитие региона: опыт, проблемы, инновации: </w:t>
      </w:r>
      <w:proofErr w:type="spellStart"/>
      <w:r w:rsidRPr="00D05D6E">
        <w:rPr>
          <w:rFonts w:ascii="Times New Roman" w:hAnsi="Times New Roman"/>
          <w:sz w:val="28"/>
          <w:szCs w:val="28"/>
        </w:rPr>
        <w:t>сб</w:t>
      </w:r>
      <w:proofErr w:type="gramStart"/>
      <w:r w:rsidRPr="00D05D6E">
        <w:rPr>
          <w:rFonts w:ascii="Times New Roman" w:hAnsi="Times New Roman"/>
          <w:sz w:val="28"/>
          <w:szCs w:val="28"/>
        </w:rPr>
        <w:t>.н</w:t>
      </w:r>
      <w:proofErr w:type="gramEnd"/>
      <w:r w:rsidRPr="00D05D6E">
        <w:rPr>
          <w:rFonts w:ascii="Times New Roman" w:hAnsi="Times New Roman"/>
          <w:sz w:val="28"/>
          <w:szCs w:val="28"/>
        </w:rPr>
        <w:t>ауч.ст</w:t>
      </w:r>
      <w:proofErr w:type="spellEnd"/>
      <w:r w:rsidRPr="00D05D6E">
        <w:rPr>
          <w:rFonts w:ascii="Times New Roman" w:hAnsi="Times New Roman"/>
          <w:sz w:val="28"/>
          <w:szCs w:val="28"/>
        </w:rPr>
        <w:t xml:space="preserve">. по материалам </w:t>
      </w:r>
      <w:proofErr w:type="spellStart"/>
      <w:r w:rsidRPr="00D05D6E">
        <w:rPr>
          <w:rFonts w:ascii="Times New Roman" w:hAnsi="Times New Roman"/>
          <w:sz w:val="28"/>
          <w:szCs w:val="28"/>
        </w:rPr>
        <w:t>докл</w:t>
      </w:r>
      <w:proofErr w:type="spellEnd"/>
      <w:r w:rsidRPr="00D05D6E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D05D6E">
        <w:rPr>
          <w:rFonts w:ascii="Times New Roman" w:hAnsi="Times New Roman"/>
          <w:sz w:val="28"/>
          <w:szCs w:val="28"/>
        </w:rPr>
        <w:t>сооб</w:t>
      </w:r>
      <w:proofErr w:type="spellEnd"/>
      <w:r w:rsidRPr="00D05D6E">
        <w:rPr>
          <w:rFonts w:ascii="Times New Roman" w:hAnsi="Times New Roman"/>
          <w:sz w:val="28"/>
          <w:szCs w:val="28"/>
        </w:rPr>
        <w:t xml:space="preserve">. </w:t>
      </w:r>
      <w:r w:rsidRPr="00D05D6E">
        <w:rPr>
          <w:rFonts w:ascii="Times New Roman" w:hAnsi="Times New Roman"/>
          <w:sz w:val="28"/>
          <w:szCs w:val="28"/>
          <w:lang w:val="en-US"/>
        </w:rPr>
        <w:t>IV</w:t>
      </w:r>
      <w:r w:rsidRPr="00D05D6E">
        <w:rPr>
          <w:rFonts w:ascii="Times New Roman" w:hAnsi="Times New Roman"/>
          <w:sz w:val="28"/>
          <w:szCs w:val="28"/>
        </w:rPr>
        <w:t xml:space="preserve"> международной науч.-</w:t>
      </w:r>
      <w:proofErr w:type="spellStart"/>
      <w:r w:rsidRPr="00D05D6E">
        <w:rPr>
          <w:rFonts w:ascii="Times New Roman" w:hAnsi="Times New Roman"/>
          <w:sz w:val="28"/>
          <w:szCs w:val="28"/>
        </w:rPr>
        <w:t>практ</w:t>
      </w:r>
      <w:proofErr w:type="spellEnd"/>
      <w:r w:rsidRPr="00D05D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5D6E">
        <w:rPr>
          <w:rFonts w:ascii="Times New Roman" w:hAnsi="Times New Roman"/>
          <w:sz w:val="28"/>
          <w:szCs w:val="28"/>
        </w:rPr>
        <w:t>конф</w:t>
      </w:r>
      <w:proofErr w:type="spellEnd"/>
      <w:r w:rsidRPr="00D05D6E">
        <w:rPr>
          <w:rFonts w:ascii="Times New Roman" w:hAnsi="Times New Roman"/>
          <w:sz w:val="28"/>
          <w:szCs w:val="28"/>
        </w:rPr>
        <w:t>. (19 декабря 2013г.).- Смоленск: Изд-во «Остров свободы», 2013.</w:t>
      </w:r>
    </w:p>
    <w:p w:rsidR="002B65CA" w:rsidRPr="002B65CA" w:rsidRDefault="002B65CA" w:rsidP="002B65CA">
      <w:pPr>
        <w:pStyle w:val="a9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5CA">
        <w:rPr>
          <w:rFonts w:ascii="Times New Roman" w:hAnsi="Times New Roman" w:cs="Times New Roman"/>
          <w:i/>
          <w:sz w:val="28"/>
          <w:szCs w:val="28"/>
        </w:rPr>
        <w:t>Основные положения.</w:t>
      </w:r>
    </w:p>
    <w:p w:rsidR="00D06E7E" w:rsidRPr="007E531B" w:rsidRDefault="006466E2" w:rsidP="002B6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«Фабрика упаковки» </w:t>
      </w:r>
      <w:r w:rsidR="00D06E7E" w:rsidRPr="007E531B">
        <w:rPr>
          <w:rFonts w:ascii="Times New Roman" w:hAnsi="Times New Roman" w:cs="Times New Roman"/>
          <w:sz w:val="28"/>
          <w:szCs w:val="28"/>
        </w:rPr>
        <w:t>является представителем предприятия   ООО «Аркада» и осуществляет непосредственно продаж</w:t>
      </w:r>
      <w:r w:rsidR="000D092E">
        <w:rPr>
          <w:rFonts w:ascii="Times New Roman" w:hAnsi="Times New Roman" w:cs="Times New Roman"/>
          <w:sz w:val="28"/>
          <w:szCs w:val="28"/>
        </w:rPr>
        <w:t>у его</w:t>
      </w:r>
      <w:r w:rsidR="00D06E7E">
        <w:rPr>
          <w:rFonts w:ascii="Times New Roman" w:hAnsi="Times New Roman" w:cs="Times New Roman"/>
          <w:sz w:val="28"/>
          <w:szCs w:val="28"/>
        </w:rPr>
        <w:t xml:space="preserve"> продукции.  ООО «Аркада»</w:t>
      </w:r>
      <w:r w:rsidR="00D06E7E" w:rsidRPr="007E531B">
        <w:rPr>
          <w:rFonts w:ascii="Times New Roman" w:hAnsi="Times New Roman" w:cs="Times New Roman"/>
          <w:sz w:val="28"/>
          <w:szCs w:val="28"/>
        </w:rPr>
        <w:t xml:space="preserve"> основано в 2006 году. В настоящее время располагает современным импортным оборудованием: Линия :WJ 150-2200-D-I, Линия EMBA 240 3 цвета, Линия ZYKM I 1300*3400 2 цвета, Линия ZYKM 1300*2400.</w:t>
      </w:r>
    </w:p>
    <w:p w:rsidR="00D06E7E" w:rsidRPr="007A02F2" w:rsidRDefault="00D06E7E" w:rsidP="002B6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2">
        <w:rPr>
          <w:rFonts w:ascii="Times New Roman" w:hAnsi="Times New Roman" w:cs="Times New Roman"/>
          <w:sz w:val="28"/>
          <w:szCs w:val="28"/>
        </w:rPr>
        <w:t xml:space="preserve">Производство выпускает трехслойный, пятислойный </w:t>
      </w:r>
      <w:proofErr w:type="spellStart"/>
      <w:r w:rsidRPr="007A02F2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Pr="007A02F2">
        <w:rPr>
          <w:rFonts w:ascii="Times New Roman" w:hAnsi="Times New Roman" w:cs="Times New Roman"/>
          <w:sz w:val="28"/>
          <w:szCs w:val="28"/>
        </w:rPr>
        <w:t xml:space="preserve"> с бурым и белым покровным слоем марок Т-21, Т-22, Т-23, Т-24 с типом гофры «В», «С», П-31, П-32 с типом гофры "ВС".</w:t>
      </w:r>
    </w:p>
    <w:p w:rsidR="00D06E7E" w:rsidRPr="007A02F2" w:rsidRDefault="00D06E7E" w:rsidP="002B6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2">
        <w:rPr>
          <w:rFonts w:ascii="Times New Roman" w:hAnsi="Times New Roman" w:cs="Times New Roman"/>
          <w:sz w:val="28"/>
          <w:szCs w:val="28"/>
        </w:rPr>
        <w:t xml:space="preserve">Сырьем для производства </w:t>
      </w:r>
      <w:proofErr w:type="spellStart"/>
      <w:r w:rsidRPr="007A02F2">
        <w:rPr>
          <w:rFonts w:ascii="Times New Roman" w:hAnsi="Times New Roman" w:cs="Times New Roman"/>
          <w:sz w:val="28"/>
          <w:szCs w:val="28"/>
        </w:rPr>
        <w:t>гофропродукции</w:t>
      </w:r>
      <w:proofErr w:type="spellEnd"/>
      <w:r w:rsidRPr="007A02F2">
        <w:rPr>
          <w:rFonts w:ascii="Times New Roman" w:hAnsi="Times New Roman" w:cs="Times New Roman"/>
          <w:sz w:val="28"/>
          <w:szCs w:val="28"/>
        </w:rPr>
        <w:t xml:space="preserve"> служит кар</w:t>
      </w:r>
      <w:r w:rsidR="004A1880">
        <w:rPr>
          <w:rFonts w:ascii="Times New Roman" w:hAnsi="Times New Roman" w:cs="Times New Roman"/>
          <w:sz w:val="28"/>
          <w:szCs w:val="28"/>
        </w:rPr>
        <w:t xml:space="preserve">тон для верхних и плоских слоев, а также </w:t>
      </w:r>
      <w:r w:rsidRPr="007A02F2">
        <w:rPr>
          <w:rFonts w:ascii="Times New Roman" w:hAnsi="Times New Roman" w:cs="Times New Roman"/>
          <w:sz w:val="28"/>
          <w:szCs w:val="28"/>
        </w:rPr>
        <w:t>бумага для гофрирования.</w:t>
      </w:r>
    </w:p>
    <w:p w:rsidR="00D06E7E" w:rsidRPr="007A02F2" w:rsidRDefault="00D06E7E" w:rsidP="002B6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Главный замысел</w:t>
      </w:r>
      <w:r w:rsidR="002B65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2F2">
        <w:rPr>
          <w:rFonts w:ascii="Times New Roman" w:hAnsi="Times New Roman" w:cs="Times New Roman"/>
          <w:sz w:val="28"/>
          <w:szCs w:val="28"/>
        </w:rPr>
        <w:t>ООО «Фабрика упаковки»  — предоставить клиенту качественную продукцию, поэтому компания следит за качеством поставляемой продукции.</w:t>
      </w:r>
    </w:p>
    <w:p w:rsidR="00D06E7E" w:rsidRPr="0025466E" w:rsidRDefault="00D06E7E" w:rsidP="002B6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6E">
        <w:rPr>
          <w:rFonts w:ascii="Times New Roman" w:hAnsi="Times New Roman" w:cs="Times New Roman"/>
          <w:sz w:val="28"/>
          <w:szCs w:val="28"/>
        </w:rPr>
        <w:t>Реклам</w:t>
      </w:r>
      <w:proofErr w:type="gramStart"/>
      <w:r w:rsidRPr="0025466E">
        <w:rPr>
          <w:rFonts w:ascii="Times New Roman" w:hAnsi="Times New Roman" w:cs="Times New Roman"/>
          <w:sz w:val="28"/>
          <w:szCs w:val="28"/>
        </w:rPr>
        <w:t>а</w:t>
      </w:r>
      <w:r w:rsidRPr="0025466E">
        <w:rPr>
          <w:rFonts w:ascii="Times New Roman" w:hAnsi="Times New Roman" w:cs="Times New Roman"/>
          <w:i/>
          <w:iCs/>
          <w:sz w:val="28"/>
          <w:szCs w:val="28"/>
        </w:rPr>
        <w:t xml:space="preserve"> ООО</w:t>
      </w:r>
      <w:proofErr w:type="gramEnd"/>
      <w:r w:rsidRPr="0025466E">
        <w:rPr>
          <w:rFonts w:ascii="Times New Roman" w:hAnsi="Times New Roman" w:cs="Times New Roman"/>
          <w:i/>
          <w:iCs/>
          <w:sz w:val="28"/>
          <w:szCs w:val="28"/>
        </w:rPr>
        <w:t xml:space="preserve"> «Фабрика упаковки»</w:t>
      </w:r>
      <w:r w:rsidRPr="0025466E">
        <w:rPr>
          <w:rFonts w:ascii="Times New Roman" w:hAnsi="Times New Roman" w:cs="Times New Roman"/>
          <w:sz w:val="28"/>
          <w:szCs w:val="28"/>
        </w:rPr>
        <w:t xml:space="preserve"> размещается на телевидении и радио.</w:t>
      </w:r>
      <w:r w:rsidR="002B65CA">
        <w:rPr>
          <w:rFonts w:ascii="Times New Roman" w:hAnsi="Times New Roman" w:cs="Times New Roman"/>
          <w:sz w:val="28"/>
          <w:szCs w:val="28"/>
        </w:rPr>
        <w:t xml:space="preserve"> </w:t>
      </w:r>
      <w:r w:rsidRPr="0025466E">
        <w:rPr>
          <w:rFonts w:ascii="Times New Roman" w:hAnsi="Times New Roman" w:cs="Times New Roman"/>
          <w:bCs/>
          <w:sz w:val="28"/>
          <w:szCs w:val="28"/>
        </w:rPr>
        <w:t>В запланированное время компания проводит рекламные кампании с использованием разработанных рекламных продуктов. Реклама носит характер информирования о предприятии и его продукции, а также повышении имиджа компан</w:t>
      </w:r>
      <w:proofErr w:type="gramStart"/>
      <w:r w:rsidRPr="0025466E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Pr="0025466E">
        <w:rPr>
          <w:rFonts w:ascii="Times New Roman" w:hAnsi="Times New Roman" w:cs="Times New Roman"/>
          <w:bCs/>
          <w:i/>
          <w:iCs/>
          <w:sz w:val="28"/>
          <w:szCs w:val="28"/>
        </w:rPr>
        <w:t>ООО</w:t>
      </w:r>
      <w:proofErr w:type="gramEnd"/>
      <w:r w:rsidRPr="0025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«Фабрика упаковки» </w:t>
      </w:r>
      <w:r w:rsidRPr="0025466E">
        <w:rPr>
          <w:rFonts w:ascii="Times New Roman" w:hAnsi="Times New Roman" w:cs="Times New Roman"/>
          <w:bCs/>
          <w:sz w:val="28"/>
          <w:szCs w:val="28"/>
        </w:rPr>
        <w:t>на рынке.</w:t>
      </w:r>
    </w:p>
    <w:p w:rsidR="00223DAA" w:rsidRDefault="00D06E7E" w:rsidP="002B65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7654">
        <w:rPr>
          <w:rFonts w:ascii="Times New Roman" w:hAnsi="Times New Roman" w:cs="Times New Roman"/>
          <w:bCs/>
          <w:sz w:val="28"/>
          <w:szCs w:val="28"/>
        </w:rPr>
        <w:t>Проведенное исследование позволяет выявить сильные и слабые сторон</w:t>
      </w:r>
      <w:proofErr w:type="gramStart"/>
      <w:r w:rsidRPr="00DB7654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DB7654">
        <w:rPr>
          <w:rFonts w:ascii="Times New Roman" w:hAnsi="Times New Roman" w:cs="Times New Roman"/>
          <w:bCs/>
          <w:i/>
          <w:iCs/>
          <w:sz w:val="28"/>
          <w:szCs w:val="28"/>
        </w:rPr>
        <w:t>ООО</w:t>
      </w:r>
      <w:proofErr w:type="gramEnd"/>
      <w:r w:rsidRPr="00DB76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«Фабрика упаковки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:rsidR="002B65CA" w:rsidRPr="009641A2" w:rsidRDefault="002B65CA" w:rsidP="002B65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1. </w:t>
      </w:r>
      <w:r w:rsidRPr="000F53F6">
        <w:rPr>
          <w:rFonts w:ascii="Times New Roman" w:hAnsi="Times New Roman" w:cs="Times New Roman"/>
          <w:sz w:val="28"/>
          <w:szCs w:val="28"/>
        </w:rPr>
        <w:t>Сильные и слабые сторон</w:t>
      </w:r>
      <w:proofErr w:type="gramStart"/>
      <w:r w:rsidRPr="000F53F6">
        <w:rPr>
          <w:rFonts w:ascii="Times New Roman" w:hAnsi="Times New Roman" w:cs="Times New Roman"/>
          <w:sz w:val="28"/>
          <w:szCs w:val="28"/>
        </w:rPr>
        <w:t xml:space="preserve">ы  </w:t>
      </w:r>
      <w:r w:rsidRPr="000F53F6">
        <w:rPr>
          <w:rStyle w:val="a4"/>
          <w:rFonts w:ascii="Times New Roman" w:hAnsi="Times New Roman" w:cs="Times New Roman"/>
          <w:i w:val="0"/>
          <w:sz w:val="28"/>
          <w:szCs w:val="28"/>
        </w:rPr>
        <w:t>ООО</w:t>
      </w:r>
      <w:proofErr w:type="gramEnd"/>
      <w:r w:rsidRPr="000F53F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«Фабрика упаковки»</w:t>
      </w:r>
    </w:p>
    <w:tbl>
      <w:tblPr>
        <w:tblW w:w="9356" w:type="dxa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387"/>
      </w:tblGrid>
      <w:tr w:rsidR="00D06E7E" w:rsidRPr="0000756A" w:rsidTr="002B65CA">
        <w:trPr>
          <w:trHeight w:val="208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5" w:type="dxa"/>
              <w:bottom w:w="0" w:type="dxa"/>
              <w:right w:w="185" w:type="dxa"/>
            </w:tcMar>
            <w:hideMark/>
          </w:tcPr>
          <w:p w:rsidR="00D06E7E" w:rsidRPr="00285499" w:rsidRDefault="00D06E7E" w:rsidP="002B6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/>
                <w:bCs/>
              </w:rPr>
              <w:t>Сильные стороны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5" w:type="dxa"/>
              <w:bottom w:w="0" w:type="dxa"/>
              <w:right w:w="185" w:type="dxa"/>
            </w:tcMar>
            <w:hideMark/>
          </w:tcPr>
          <w:p w:rsidR="00D06E7E" w:rsidRPr="00285499" w:rsidRDefault="00D06E7E" w:rsidP="002B6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/>
                <w:bCs/>
              </w:rPr>
              <w:t xml:space="preserve">Слабые стороны </w:t>
            </w:r>
          </w:p>
        </w:tc>
      </w:tr>
      <w:tr w:rsidR="00D06E7E" w:rsidRPr="0000756A" w:rsidTr="002B65CA">
        <w:trPr>
          <w:trHeight w:val="2374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5" w:type="dxa"/>
              <w:bottom w:w="0" w:type="dxa"/>
              <w:right w:w="185" w:type="dxa"/>
            </w:tcMar>
            <w:hideMark/>
          </w:tcPr>
          <w:p w:rsidR="00D06E7E" w:rsidRPr="00285499" w:rsidRDefault="00D06E7E" w:rsidP="002B65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ассортимент продукции;</w:t>
            </w:r>
          </w:p>
          <w:p w:rsidR="00D06E7E" w:rsidRPr="00285499" w:rsidRDefault="00D06E7E" w:rsidP="002B65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высокая квалификация персонала;</w:t>
            </w:r>
          </w:p>
          <w:p w:rsidR="00D06E7E" w:rsidRPr="00285499" w:rsidRDefault="00D06E7E" w:rsidP="002B65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низкая цена;</w:t>
            </w:r>
          </w:p>
          <w:p w:rsidR="00D06E7E" w:rsidRPr="00285499" w:rsidRDefault="00D06E7E" w:rsidP="002B65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стабильность бизнеса;</w:t>
            </w:r>
          </w:p>
          <w:p w:rsidR="00D06E7E" w:rsidRPr="00285499" w:rsidRDefault="00D06E7E" w:rsidP="002B65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налаженные связи с поставщиками;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5" w:type="dxa"/>
              <w:bottom w:w="0" w:type="dxa"/>
              <w:right w:w="185" w:type="dxa"/>
            </w:tcMar>
            <w:hideMark/>
          </w:tcPr>
          <w:p w:rsidR="00D06E7E" w:rsidRPr="00285499" w:rsidRDefault="00D06E7E" w:rsidP="002B65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конкуренция на рынке;</w:t>
            </w:r>
          </w:p>
          <w:p w:rsidR="00D06E7E" w:rsidRPr="00285499" w:rsidRDefault="00D06E7E" w:rsidP="002B65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реклама;</w:t>
            </w:r>
          </w:p>
          <w:p w:rsidR="00D06E7E" w:rsidRPr="00285499" w:rsidRDefault="00D06E7E" w:rsidP="002B65C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стимулирование сбыта.</w:t>
            </w:r>
          </w:p>
        </w:tc>
      </w:tr>
      <w:tr w:rsidR="00D06E7E" w:rsidRPr="0000756A" w:rsidTr="002B65CA">
        <w:trPr>
          <w:trHeight w:val="250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5" w:type="dxa"/>
              <w:bottom w:w="0" w:type="dxa"/>
              <w:right w:w="185" w:type="dxa"/>
            </w:tcMar>
            <w:hideMark/>
          </w:tcPr>
          <w:p w:rsidR="00D06E7E" w:rsidRPr="00285499" w:rsidRDefault="00D06E7E" w:rsidP="002B6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/>
                <w:bCs/>
              </w:rPr>
              <w:t>Возможности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5" w:type="dxa"/>
              <w:bottom w:w="0" w:type="dxa"/>
              <w:right w:w="185" w:type="dxa"/>
            </w:tcMar>
            <w:hideMark/>
          </w:tcPr>
          <w:p w:rsidR="00D06E7E" w:rsidRPr="00285499" w:rsidRDefault="00D06E7E" w:rsidP="002B6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/>
                <w:bCs/>
              </w:rPr>
              <w:t>Угрозы</w:t>
            </w:r>
          </w:p>
        </w:tc>
      </w:tr>
      <w:tr w:rsidR="00D06E7E" w:rsidRPr="0000756A" w:rsidTr="002B65CA">
        <w:trPr>
          <w:trHeight w:val="870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5" w:type="dxa"/>
              <w:bottom w:w="0" w:type="dxa"/>
              <w:right w:w="185" w:type="dxa"/>
            </w:tcMar>
            <w:hideMark/>
          </w:tcPr>
          <w:p w:rsidR="00D06E7E" w:rsidRPr="00285499" w:rsidRDefault="00D06E7E" w:rsidP="002B65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 xml:space="preserve">увеличение объема сбыта продукции </w:t>
            </w:r>
          </w:p>
          <w:p w:rsidR="00D06E7E" w:rsidRPr="00285499" w:rsidRDefault="00D06E7E" w:rsidP="002B65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занятие большей доли на рынке;</w:t>
            </w:r>
          </w:p>
          <w:p w:rsidR="00D06E7E" w:rsidRPr="00285499" w:rsidRDefault="00D06E7E" w:rsidP="002B65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завоевание новых клиентов.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5" w:type="dxa"/>
              <w:bottom w:w="0" w:type="dxa"/>
              <w:right w:w="185" w:type="dxa"/>
            </w:tcMar>
            <w:hideMark/>
          </w:tcPr>
          <w:p w:rsidR="00D06E7E" w:rsidRPr="00285499" w:rsidRDefault="00D06E7E" w:rsidP="002B65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изменение спроса на продукцию;</w:t>
            </w:r>
          </w:p>
          <w:p w:rsidR="00D06E7E" w:rsidRPr="00285499" w:rsidRDefault="00D06E7E" w:rsidP="002B65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спад уровня жизни;</w:t>
            </w:r>
          </w:p>
          <w:p w:rsidR="00D06E7E" w:rsidRPr="00285499" w:rsidRDefault="00D06E7E" w:rsidP="002B65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изменение законодательства;</w:t>
            </w:r>
          </w:p>
          <w:p w:rsidR="00D06E7E" w:rsidRPr="00285499" w:rsidRDefault="00D06E7E" w:rsidP="002B65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налоговая политика государства;</w:t>
            </w:r>
          </w:p>
          <w:p w:rsidR="00D06E7E" w:rsidRPr="00285499" w:rsidRDefault="00D06E7E" w:rsidP="002B65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499">
              <w:rPr>
                <w:rFonts w:ascii="Times New Roman" w:hAnsi="Times New Roman" w:cs="Times New Roman"/>
                <w:bCs/>
              </w:rPr>
              <w:t>активная политика конкурентов по завоеванию рынка.</w:t>
            </w:r>
          </w:p>
        </w:tc>
      </w:tr>
    </w:tbl>
    <w:p w:rsidR="00D06E7E" w:rsidRPr="00706E7B" w:rsidRDefault="00D06E7E" w:rsidP="002B65CA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7E" w:rsidRPr="002B65CA" w:rsidRDefault="00D06E7E" w:rsidP="002B6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7B">
        <w:rPr>
          <w:rFonts w:ascii="Times New Roman" w:hAnsi="Times New Roman" w:cs="Times New Roman"/>
          <w:sz w:val="28"/>
          <w:szCs w:val="28"/>
        </w:rPr>
        <w:t>С целью повышения конкурентоспособност</w:t>
      </w:r>
      <w:proofErr w:type="gramStart"/>
      <w:r w:rsidRPr="00706E7B">
        <w:rPr>
          <w:rFonts w:ascii="Times New Roman" w:hAnsi="Times New Roman" w:cs="Times New Roman"/>
          <w:sz w:val="28"/>
          <w:szCs w:val="28"/>
        </w:rPr>
        <w:t xml:space="preserve">и </w:t>
      </w:r>
      <w:r w:rsidRPr="00706E7B">
        <w:rPr>
          <w:rFonts w:ascii="Times New Roman" w:hAnsi="Times New Roman" w:cs="Times New Roman"/>
          <w:i/>
          <w:iCs/>
          <w:sz w:val="28"/>
          <w:szCs w:val="28"/>
        </w:rPr>
        <w:t>ООО</w:t>
      </w:r>
      <w:proofErr w:type="gramEnd"/>
      <w:r w:rsidRPr="00706E7B">
        <w:rPr>
          <w:rFonts w:ascii="Times New Roman" w:hAnsi="Times New Roman" w:cs="Times New Roman"/>
          <w:i/>
          <w:iCs/>
          <w:sz w:val="28"/>
          <w:szCs w:val="28"/>
        </w:rPr>
        <w:t xml:space="preserve"> «Фабрика упаковки» </w:t>
      </w:r>
      <w:r w:rsidRPr="00706E7B">
        <w:rPr>
          <w:rFonts w:ascii="Times New Roman" w:hAnsi="Times New Roman" w:cs="Times New Roman"/>
          <w:sz w:val="28"/>
          <w:szCs w:val="28"/>
        </w:rPr>
        <w:t xml:space="preserve"> на рынке торговли  предложено разработать рекламную полиграфию по </w:t>
      </w:r>
      <w:r w:rsidRPr="002B65CA">
        <w:rPr>
          <w:rFonts w:ascii="Times New Roman" w:hAnsi="Times New Roman" w:cs="Times New Roman"/>
          <w:sz w:val="28"/>
          <w:szCs w:val="28"/>
        </w:rPr>
        <w:t xml:space="preserve">продвижению </w:t>
      </w:r>
      <w:r w:rsidRPr="002B65CA">
        <w:rPr>
          <w:rFonts w:ascii="Times New Roman" w:hAnsi="Times New Roman" w:cs="Times New Roman"/>
          <w:i/>
          <w:iCs/>
          <w:sz w:val="28"/>
          <w:szCs w:val="28"/>
        </w:rPr>
        <w:t>ООО «Фабрика упаковки</w:t>
      </w:r>
      <w:r w:rsidRPr="002B65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65CA" w:rsidRDefault="002B65CA" w:rsidP="002B65C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137A">
        <w:rPr>
          <w:color w:val="000000"/>
          <w:sz w:val="28"/>
          <w:szCs w:val="28"/>
        </w:rPr>
        <w:t>По итогам произведенных расчетов сделан вывод, что динамика имуществ</w:t>
      </w:r>
      <w:proofErr w:type="gramStart"/>
      <w:r w:rsidRPr="00AD137A">
        <w:rPr>
          <w:color w:val="000000"/>
          <w:sz w:val="28"/>
          <w:szCs w:val="28"/>
        </w:rPr>
        <w:t>а ООО</w:t>
      </w:r>
      <w:proofErr w:type="gramEnd"/>
      <w:r w:rsidRPr="00AD137A">
        <w:rPr>
          <w:color w:val="000000"/>
          <w:sz w:val="28"/>
          <w:szCs w:val="28"/>
        </w:rPr>
        <w:t xml:space="preserve"> «Фабрика упаковки» имеет тенденцию к росту. </w:t>
      </w:r>
    </w:p>
    <w:p w:rsidR="002B65CA" w:rsidRPr="00AD137A" w:rsidRDefault="002B65CA" w:rsidP="002B65C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65CA">
        <w:rPr>
          <w:sz w:val="28"/>
          <w:szCs w:val="28"/>
        </w:rPr>
        <w:t>В результате исследований проанализировано положение компан</w:t>
      </w:r>
      <w:proofErr w:type="gramStart"/>
      <w:r w:rsidRPr="002B65CA">
        <w:rPr>
          <w:sz w:val="28"/>
          <w:szCs w:val="28"/>
        </w:rPr>
        <w:t>ии ООО</w:t>
      </w:r>
      <w:proofErr w:type="gramEnd"/>
      <w:r w:rsidRPr="002B65CA">
        <w:rPr>
          <w:sz w:val="28"/>
          <w:szCs w:val="28"/>
        </w:rPr>
        <w:t xml:space="preserve"> «Фабрика упаковки» на рынке, отмечены положительные и </w:t>
      </w:r>
      <w:r w:rsidRPr="002B65CA">
        <w:rPr>
          <w:sz w:val="28"/>
          <w:szCs w:val="28"/>
        </w:rPr>
        <w:lastRenderedPageBreak/>
        <w:t>отрицательные стороны компании, отражены советы, предложены идеи по позиционированию выпускаемого предприятием товара на рынке сбыта.</w:t>
      </w:r>
    </w:p>
    <w:p w:rsidR="002B65CA" w:rsidRDefault="002B65CA" w:rsidP="002B6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723" w:rsidRDefault="00D06E7E" w:rsidP="008D6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771525"/>
            <wp:effectExtent l="228600" t="133350" r="238125" b="219075"/>
            <wp:docPr id="24" name="Рисунок 4" descr="C:\Users\Public\Pictures\Sample Pictures\фото\фото\1323702219945\диплом\ништяки\ништяк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Public\Pictures\Sample Pictures\фото\фото\1323702219945\диплом\ништяки\ништяк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effectLst>
                      <a:outerShdw blurRad="2540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D64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771525"/>
            <wp:effectExtent l="228600" t="133350" r="228600" b="219075"/>
            <wp:docPr id="25" name="Рисунок 5" descr="C:\Users\Public\Pictures\Sample Pictures\фото\фото\1323702219945\диплом\ништяки\ништяк\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Public\Pictures\Sample Pictures\фото\фото\1323702219945\диплом\ништяки\ништяк\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effectLst>
                      <a:outerShdw blurRad="2540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D64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4924" cy="736301"/>
            <wp:effectExtent l="228600" t="133350" r="231476" b="216199"/>
            <wp:docPr id="26" name="Рисунок 6" descr="C:\Users\Public\Pictures\Sample Pictures\фото\фото\1323702219945\диплом\ништяки\ништяк\Без имени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Public\Pictures\Sample Pictures\фото\фото\1323702219945\диплом\ништяки\ништяк\Без имени-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27" cy="743539"/>
                    </a:xfrm>
                    <a:prstGeom prst="rect">
                      <a:avLst/>
                    </a:prstGeom>
                    <a:noFill/>
                    <a:effectLst>
                      <a:outerShdw blurRad="2540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D64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7672" cy="729951"/>
            <wp:effectExtent l="228600" t="133350" r="229678" b="203499"/>
            <wp:docPr id="27" name="Рисунок 7" descr="C:\Users\Public\Pictures\Sample Pictures\фото\фото\1323702219945\диплом\ништяки\ништяк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Public\Pictures\Sample Pictures\фото\фото\1323702219945\диплом\ништяки\ништяк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95" cy="727918"/>
                    </a:xfrm>
                    <a:prstGeom prst="rect">
                      <a:avLst/>
                    </a:prstGeom>
                    <a:noFill/>
                    <a:effectLst>
                      <a:outerShdw blurRad="2540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65CA" w:rsidRPr="007404C3" w:rsidRDefault="002B65CA" w:rsidP="002B65C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Визитки 55х85 мм</w:t>
      </w:r>
    </w:p>
    <w:p w:rsidR="001B6042" w:rsidRDefault="008D6723" w:rsidP="001B604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895350"/>
            <wp:effectExtent l="152400" t="57150" r="152400" b="152400"/>
            <wp:wrapSquare wrapText="bothSides"/>
            <wp:docPr id="2" name="Рисунок 10" descr="C:\Users\Public\Pictures\Sample Pictures\фото\фото\1323702219945\диплом\ништяки\ништяк\1ы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Public\Pictures\Sample Pictures\фото\фото\1323702219945\диплом\ништяки\ништяк\1ы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effectLst>
                      <a:outerShdw blurRad="1524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76574">
        <w:rPr>
          <w:noProof/>
          <w:sz w:val="28"/>
          <w:szCs w:val="28"/>
        </w:rPr>
        <w:drawing>
          <wp:inline distT="0" distB="0" distL="0" distR="0">
            <wp:extent cx="1543050" cy="942975"/>
            <wp:effectExtent l="152400" t="57150" r="152400" b="161925"/>
            <wp:docPr id="3" name="Рисунок 12" descr="C:\Users\Public\Pictures\Sample Pictures\фото\фото\1323702219945\диплом\ништяки\ништяк\Без имени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Public\Pictures\Sample Pictures\фото\фото\1323702219945\диплом\ништяки\ништяк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42975"/>
                    </a:xfrm>
                    <a:prstGeom prst="rect">
                      <a:avLst/>
                    </a:prstGeom>
                    <a:noFill/>
                    <a:effectLst>
                      <a:outerShdw blurRad="1524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76574">
        <w:rPr>
          <w:noProof/>
          <w:sz w:val="28"/>
          <w:szCs w:val="28"/>
        </w:rPr>
        <w:drawing>
          <wp:inline distT="0" distB="0" distL="0" distR="0">
            <wp:extent cx="1057275" cy="866775"/>
            <wp:effectExtent l="152400" t="57150" r="161925" b="161925"/>
            <wp:docPr id="4" name="Рисунок 13" descr="C:\Users\Public\Pictures\Sample Pictures\фото\фото\1323702219945\диплом\ништяки\ништяк\how-to-draw-a-box-step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Public\Pictures\Sample Pictures\фото\фото\1323702219945\диплом\ништяки\ништяк\how-to-draw-a-box-step-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effectLst>
                      <a:outerShdw blurRad="1524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65CA" w:rsidRDefault="002B65CA" w:rsidP="002B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Логотипы </w:t>
      </w:r>
    </w:p>
    <w:p w:rsidR="008D6723" w:rsidRDefault="001B6042" w:rsidP="001B6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722630</wp:posOffset>
            </wp:positionV>
            <wp:extent cx="2967990" cy="1687830"/>
            <wp:effectExtent l="247650" t="152400" r="251460" b="255270"/>
            <wp:wrapTopAndBottom/>
            <wp:docPr id="5" name="Рисунок 5" descr="C:\Users\Public\Pictures\Sample Pictures\фото\фото\1323702219945\диплом\ништяки\ништяк\буклет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Public\Pictures\Sample Pictures\фото\фото\1323702219945\диплом\ништяки\ништяк\буклет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687830"/>
                    </a:xfrm>
                    <a:prstGeom prst="rect">
                      <a:avLst/>
                    </a:prstGeom>
                    <a:noFill/>
                    <a:effectLst>
                      <a:outerShdw blurRad="2921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1A2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7271ED" wp14:editId="7A8946D1">
            <wp:simplePos x="0" y="0"/>
            <wp:positionH relativeFrom="column">
              <wp:posOffset>150495</wp:posOffset>
            </wp:positionH>
            <wp:positionV relativeFrom="paragraph">
              <wp:posOffset>725805</wp:posOffset>
            </wp:positionV>
            <wp:extent cx="2765425" cy="1687830"/>
            <wp:effectExtent l="247650" t="152400" r="244475" b="255270"/>
            <wp:wrapSquare wrapText="bothSides"/>
            <wp:docPr id="39" name="Рисунок 8" descr="C:\Users\Public\Pictures\Sample Pictures\фото\фото\1323702219945\диплом\ништяки\ништяк\букле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Public\Pictures\Sample Pictures\фото\фото\1323702219945\диплом\ништяки\ништяк\букле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687830"/>
                    </a:xfrm>
                    <a:prstGeom prst="rect">
                      <a:avLst/>
                    </a:prstGeom>
                    <a:noFill/>
                    <a:effectLst>
                      <a:outerShdw blurRad="2921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02FC" w:rsidRDefault="005A02FC" w:rsidP="005A02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65CA" w:rsidRDefault="002B65CA" w:rsidP="005A02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3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Буклеты </w:t>
      </w:r>
    </w:p>
    <w:p w:rsidR="007A2EE0" w:rsidRDefault="002B65CA" w:rsidP="002B65C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/>
          <w:i w:val="0"/>
          <w:sz w:val="28"/>
          <w:szCs w:val="28"/>
        </w:rPr>
      </w:pPr>
      <w:r w:rsidRPr="002B65CA">
        <w:rPr>
          <w:rStyle w:val="a4"/>
          <w:i w:val="0"/>
          <w:sz w:val="28"/>
          <w:szCs w:val="28"/>
        </w:rPr>
        <w:t>Разработаны предложения по использованию рекламной полиграфии для продвижения товар</w:t>
      </w:r>
      <w:proofErr w:type="gramStart"/>
      <w:r w:rsidRPr="002B65CA">
        <w:rPr>
          <w:rStyle w:val="a4"/>
          <w:i w:val="0"/>
          <w:sz w:val="28"/>
          <w:szCs w:val="28"/>
        </w:rPr>
        <w:t>а ООО</w:t>
      </w:r>
      <w:proofErr w:type="gramEnd"/>
      <w:r w:rsidRPr="002B65CA">
        <w:rPr>
          <w:rStyle w:val="a4"/>
          <w:i w:val="0"/>
          <w:sz w:val="28"/>
          <w:szCs w:val="28"/>
        </w:rPr>
        <w:t xml:space="preserve"> «Фабрики упаковки» на рынке</w:t>
      </w:r>
      <w:r w:rsidRPr="00AD137A">
        <w:rPr>
          <w:rStyle w:val="a4"/>
          <w:i w:val="0"/>
          <w:sz w:val="28"/>
          <w:szCs w:val="28"/>
        </w:rPr>
        <w:t>.</w:t>
      </w:r>
    </w:p>
    <w:sectPr w:rsidR="007A2EE0" w:rsidSect="0047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558"/>
    <w:multiLevelType w:val="multilevel"/>
    <w:tmpl w:val="F9F851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29C3E28"/>
    <w:multiLevelType w:val="hybridMultilevel"/>
    <w:tmpl w:val="6E7C0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">
    <w:nsid w:val="0AEC2122"/>
    <w:multiLevelType w:val="hybridMultilevel"/>
    <w:tmpl w:val="AE0CAC20"/>
    <w:lvl w:ilvl="0" w:tplc="F818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4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E1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C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E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4C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45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89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545E39"/>
    <w:multiLevelType w:val="multilevel"/>
    <w:tmpl w:val="F9F851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0F5558CC"/>
    <w:multiLevelType w:val="hybridMultilevel"/>
    <w:tmpl w:val="98B852B6"/>
    <w:lvl w:ilvl="0" w:tplc="6F4C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E1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6C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8E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E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0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A7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C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8F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1F1402"/>
    <w:multiLevelType w:val="hybridMultilevel"/>
    <w:tmpl w:val="D2FA57F4"/>
    <w:lvl w:ilvl="0" w:tplc="D35A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1710E"/>
    <w:multiLevelType w:val="hybridMultilevel"/>
    <w:tmpl w:val="0A024434"/>
    <w:lvl w:ilvl="0" w:tplc="CF06B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63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09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4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E9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81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2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4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A36C50"/>
    <w:multiLevelType w:val="hybridMultilevel"/>
    <w:tmpl w:val="FDA43280"/>
    <w:lvl w:ilvl="0" w:tplc="CC661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0093F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EE06B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A336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64E7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230A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EBEA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2B70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6B40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8F6A2E"/>
    <w:multiLevelType w:val="hybridMultilevel"/>
    <w:tmpl w:val="8FA2D5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657901"/>
    <w:multiLevelType w:val="hybridMultilevel"/>
    <w:tmpl w:val="DECE1BD6"/>
    <w:lvl w:ilvl="0" w:tplc="E27C5C7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0">
    <w:nsid w:val="424A631F"/>
    <w:multiLevelType w:val="hybridMultilevel"/>
    <w:tmpl w:val="DD045D0A"/>
    <w:lvl w:ilvl="0" w:tplc="A5BCA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E74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AE2C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C0FA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EC02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849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BB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C313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6659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E7E"/>
    <w:rsid w:val="00044BC8"/>
    <w:rsid w:val="000D092E"/>
    <w:rsid w:val="000F0CA9"/>
    <w:rsid w:val="000F4DAA"/>
    <w:rsid w:val="00124D6A"/>
    <w:rsid w:val="00147C21"/>
    <w:rsid w:val="0017677F"/>
    <w:rsid w:val="00183A46"/>
    <w:rsid w:val="001B6042"/>
    <w:rsid w:val="001B708D"/>
    <w:rsid w:val="001C0A33"/>
    <w:rsid w:val="001D2E7D"/>
    <w:rsid w:val="001F0F08"/>
    <w:rsid w:val="00211095"/>
    <w:rsid w:val="00223DAA"/>
    <w:rsid w:val="00235482"/>
    <w:rsid w:val="002B65CA"/>
    <w:rsid w:val="002C3C44"/>
    <w:rsid w:val="002F2870"/>
    <w:rsid w:val="0033551B"/>
    <w:rsid w:val="003F05F4"/>
    <w:rsid w:val="003F1608"/>
    <w:rsid w:val="003F25C9"/>
    <w:rsid w:val="003F487C"/>
    <w:rsid w:val="00424090"/>
    <w:rsid w:val="0047127E"/>
    <w:rsid w:val="004751B6"/>
    <w:rsid w:val="004A1880"/>
    <w:rsid w:val="004B146C"/>
    <w:rsid w:val="004D3E71"/>
    <w:rsid w:val="004F40E3"/>
    <w:rsid w:val="00505C11"/>
    <w:rsid w:val="0054001A"/>
    <w:rsid w:val="00545FDF"/>
    <w:rsid w:val="005A02FC"/>
    <w:rsid w:val="005A0C69"/>
    <w:rsid w:val="00601A28"/>
    <w:rsid w:val="006466E2"/>
    <w:rsid w:val="0065391F"/>
    <w:rsid w:val="00670A10"/>
    <w:rsid w:val="006A5B37"/>
    <w:rsid w:val="006F002A"/>
    <w:rsid w:val="007557BF"/>
    <w:rsid w:val="00785D29"/>
    <w:rsid w:val="007A1CA9"/>
    <w:rsid w:val="007A2EE0"/>
    <w:rsid w:val="007C73DB"/>
    <w:rsid w:val="007E2571"/>
    <w:rsid w:val="007E6DF1"/>
    <w:rsid w:val="00802AD7"/>
    <w:rsid w:val="00827CD4"/>
    <w:rsid w:val="00827E47"/>
    <w:rsid w:val="008934CC"/>
    <w:rsid w:val="008D6723"/>
    <w:rsid w:val="00900002"/>
    <w:rsid w:val="00905A15"/>
    <w:rsid w:val="00957E4E"/>
    <w:rsid w:val="009641A2"/>
    <w:rsid w:val="009959DA"/>
    <w:rsid w:val="009E67EB"/>
    <w:rsid w:val="00A532E0"/>
    <w:rsid w:val="00A571FC"/>
    <w:rsid w:val="00A71890"/>
    <w:rsid w:val="00A9483D"/>
    <w:rsid w:val="00A962ED"/>
    <w:rsid w:val="00B24499"/>
    <w:rsid w:val="00B34AAB"/>
    <w:rsid w:val="00B40771"/>
    <w:rsid w:val="00C336FC"/>
    <w:rsid w:val="00C53F73"/>
    <w:rsid w:val="00C56490"/>
    <w:rsid w:val="00CA3B25"/>
    <w:rsid w:val="00CA59AD"/>
    <w:rsid w:val="00D0149D"/>
    <w:rsid w:val="00D06E7E"/>
    <w:rsid w:val="00D50C75"/>
    <w:rsid w:val="00D80AE9"/>
    <w:rsid w:val="00D945FA"/>
    <w:rsid w:val="00DC7A34"/>
    <w:rsid w:val="00DD7358"/>
    <w:rsid w:val="00E1612E"/>
    <w:rsid w:val="00E50355"/>
    <w:rsid w:val="00ED2FB6"/>
    <w:rsid w:val="00ED5EC9"/>
    <w:rsid w:val="00EF0BB7"/>
    <w:rsid w:val="00EF4BEB"/>
    <w:rsid w:val="00F15EDB"/>
    <w:rsid w:val="00F235EE"/>
    <w:rsid w:val="00F548E0"/>
    <w:rsid w:val="00F63BAC"/>
    <w:rsid w:val="00F93619"/>
    <w:rsid w:val="00FD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A9"/>
  </w:style>
  <w:style w:type="paragraph" w:styleId="3">
    <w:name w:val="heading 3"/>
    <w:basedOn w:val="a"/>
    <w:next w:val="a"/>
    <w:link w:val="30"/>
    <w:qFormat/>
    <w:rsid w:val="00DC7A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7E"/>
    <w:pPr>
      <w:ind w:left="720"/>
      <w:contextualSpacing/>
    </w:pPr>
  </w:style>
  <w:style w:type="paragraph" w:customStyle="1" w:styleId="-">
    <w:name w:val="курсовая-текст"/>
    <w:basedOn w:val="a"/>
    <w:link w:val="-0"/>
    <w:qFormat/>
    <w:rsid w:val="00D06E7E"/>
    <w:pPr>
      <w:spacing w:after="0" w:line="300" w:lineRule="auto"/>
      <w:ind w:firstLine="425"/>
      <w:jc w:val="both"/>
    </w:pPr>
    <w:rPr>
      <w:rFonts w:ascii="Times New Roman" w:eastAsia="Calibri" w:hAnsi="Times New Roman" w:cs="Times New Roman"/>
      <w:bCs/>
      <w:sz w:val="23"/>
    </w:rPr>
  </w:style>
  <w:style w:type="character" w:customStyle="1" w:styleId="-0">
    <w:name w:val="курсовая-текст Знак"/>
    <w:basedOn w:val="a0"/>
    <w:link w:val="-"/>
    <w:rsid w:val="00D06E7E"/>
    <w:rPr>
      <w:rFonts w:ascii="Times New Roman" w:eastAsia="Calibri" w:hAnsi="Times New Roman" w:cs="Times New Roman"/>
      <w:bCs/>
      <w:sz w:val="23"/>
    </w:rPr>
  </w:style>
  <w:style w:type="character" w:styleId="a4">
    <w:name w:val="Emphasis"/>
    <w:basedOn w:val="a0"/>
    <w:uiPriority w:val="20"/>
    <w:qFormat/>
    <w:rsid w:val="00D06E7E"/>
    <w:rPr>
      <w:i/>
      <w:iCs/>
    </w:rPr>
  </w:style>
  <w:style w:type="character" w:styleId="a5">
    <w:name w:val="Hyperlink"/>
    <w:uiPriority w:val="99"/>
    <w:rsid w:val="00D06E7E"/>
    <w:rPr>
      <w:rFonts w:cs="Times New Roman"/>
      <w:color w:val="333399"/>
      <w:u w:val="single"/>
    </w:rPr>
  </w:style>
  <w:style w:type="paragraph" w:styleId="a6">
    <w:name w:val="Normal (Web)"/>
    <w:basedOn w:val="a"/>
    <w:uiPriority w:val="99"/>
    <w:rsid w:val="00D0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E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C7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2B65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65CA"/>
  </w:style>
  <w:style w:type="paragraph" w:styleId="ab">
    <w:name w:val="Body Text Indent"/>
    <w:basedOn w:val="a"/>
    <w:link w:val="ac"/>
    <w:uiPriority w:val="99"/>
    <w:semiHidden/>
    <w:unhideWhenUsed/>
    <w:rsid w:val="002B65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B6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C7A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7E"/>
    <w:pPr>
      <w:ind w:left="720"/>
      <w:contextualSpacing/>
    </w:pPr>
  </w:style>
  <w:style w:type="paragraph" w:customStyle="1" w:styleId="-">
    <w:name w:val="курсовая-текст"/>
    <w:basedOn w:val="a"/>
    <w:link w:val="-0"/>
    <w:qFormat/>
    <w:rsid w:val="00D06E7E"/>
    <w:pPr>
      <w:spacing w:after="0" w:line="300" w:lineRule="auto"/>
      <w:ind w:firstLine="425"/>
      <w:jc w:val="both"/>
    </w:pPr>
    <w:rPr>
      <w:rFonts w:ascii="Times New Roman" w:eastAsia="Calibri" w:hAnsi="Times New Roman" w:cs="Times New Roman"/>
      <w:bCs/>
      <w:sz w:val="23"/>
    </w:rPr>
  </w:style>
  <w:style w:type="character" w:customStyle="1" w:styleId="-0">
    <w:name w:val="курсовая-текст Знак"/>
    <w:basedOn w:val="a0"/>
    <w:link w:val="-"/>
    <w:rsid w:val="00D06E7E"/>
    <w:rPr>
      <w:rFonts w:ascii="Times New Roman" w:eastAsia="Calibri" w:hAnsi="Times New Roman" w:cs="Times New Roman"/>
      <w:bCs/>
      <w:sz w:val="23"/>
    </w:rPr>
  </w:style>
  <w:style w:type="character" w:styleId="a4">
    <w:name w:val="Emphasis"/>
    <w:basedOn w:val="a0"/>
    <w:uiPriority w:val="20"/>
    <w:qFormat/>
    <w:rsid w:val="00D06E7E"/>
    <w:rPr>
      <w:i/>
      <w:iCs/>
    </w:rPr>
  </w:style>
  <w:style w:type="character" w:styleId="a5">
    <w:name w:val="Hyperlink"/>
    <w:uiPriority w:val="99"/>
    <w:rsid w:val="00D06E7E"/>
    <w:rPr>
      <w:rFonts w:cs="Times New Roman"/>
      <w:color w:val="333399"/>
      <w:u w:val="single"/>
    </w:rPr>
  </w:style>
  <w:style w:type="paragraph" w:styleId="a6">
    <w:name w:val="Normal (Web)"/>
    <w:basedOn w:val="a"/>
    <w:uiPriority w:val="99"/>
    <w:rsid w:val="00D0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E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C7A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443C-3163-4BB7-9166-2ABD793F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Лаборант</cp:lastModifiedBy>
  <cp:revision>5</cp:revision>
  <cp:lastPrinted>2014-03-31T12:47:00Z</cp:lastPrinted>
  <dcterms:created xsi:type="dcterms:W3CDTF">2014-03-31T09:46:00Z</dcterms:created>
  <dcterms:modified xsi:type="dcterms:W3CDTF">2014-03-31T12:50:00Z</dcterms:modified>
</cp:coreProperties>
</file>